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76FB6C07" w14:textId="77777777" w:rsidTr="00545B7A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17461760" w14:textId="4DE72A9C" w:rsidR="00545B7A" w:rsidRDefault="00EB544C" w:rsidP="00FB3617">
            <w:pPr>
              <w:pStyle w:val="Title"/>
            </w:pPr>
            <w:r>
              <w:t>Jessica Womeldorf</w:t>
            </w:r>
          </w:p>
        </w:tc>
      </w:tr>
    </w:tbl>
    <w:p w14:paraId="266C448D" w14:textId="75C15F33" w:rsidR="00141A4C" w:rsidRPr="00834D92" w:rsidRDefault="00EB544C" w:rsidP="00545B7A">
      <w:pPr>
        <w:pStyle w:val="Contact"/>
      </w:pPr>
      <w:r>
        <w:t>331 Kennderdell Street, Franklin PA 16323</w:t>
      </w:r>
      <w:r w:rsidR="00141A4C" w:rsidRPr="00834D92">
        <w:t> | </w:t>
      </w:r>
      <w:r>
        <w:t>(814)428-9913</w:t>
      </w:r>
      <w:r w:rsidR="00141A4C" w:rsidRPr="00834D92">
        <w:t> | </w:t>
      </w:r>
      <w:r>
        <w:t>jmillich@ymail.com</w:t>
      </w:r>
      <w:r w:rsidR="00FB3617">
        <w:t xml:space="preserve"> </w:t>
      </w:r>
      <w:r w:rsidR="005C4F47" w:rsidRPr="00834D92">
        <w:t xml:space="preserve">| </w:t>
      </w:r>
      <w:r w:rsidRPr="00EB544C">
        <w:t>https://www.linkedin.com/in/jessica-womeldorf-4089131a0/</w:t>
      </w:r>
    </w:p>
    <w:p w14:paraId="228EA061" w14:textId="77777777" w:rsidR="006270A9" w:rsidRDefault="00DE0BDD" w:rsidP="00141A4C">
      <w:pPr>
        <w:pStyle w:val="Heading1"/>
      </w:pPr>
      <w:sdt>
        <w:sdtPr>
          <w:id w:val="1120651077"/>
          <w:placeholder>
            <w:docPart w:val="E25EBBF16A204714A3A65D6BDB8C5E7D"/>
          </w:placeholder>
          <w:temporary/>
          <w:showingPlcHdr/>
          <w15:appearance w15:val="hidden"/>
        </w:sdtPr>
        <w:sdtEndPr/>
        <w:sdtContent>
          <w:r w:rsidR="00FB3617">
            <w:t>Profile</w:t>
          </w:r>
        </w:sdtContent>
      </w:sdt>
    </w:p>
    <w:p w14:paraId="79CBFC57" w14:textId="4813BAD3" w:rsidR="00EB544C" w:rsidRPr="00232312" w:rsidRDefault="00EB544C" w:rsidP="00232312">
      <w:r w:rsidRPr="00EB544C">
        <w:t xml:space="preserve">Strategic and innovative </w:t>
      </w:r>
      <w:r>
        <w:t>individual</w:t>
      </w:r>
      <w:r w:rsidRPr="00EB544C">
        <w:t xml:space="preserve"> who strives to improve performance, profitability, growth,</w:t>
      </w:r>
      <w:r w:rsidRPr="00EB544C">
        <w:br/>
        <w:t>and employee growth within the organization. Committed individual who supports companies and</w:t>
      </w:r>
      <w:r w:rsidRPr="00EB544C">
        <w:br/>
        <w:t>top executives with a unique perspective and appreciation that human capital is every organization’s</w:t>
      </w:r>
      <w:r w:rsidRPr="00EB544C">
        <w:br/>
        <w:t>greatest asset. A</w:t>
      </w:r>
      <w:r w:rsidR="00E25362">
        <w:t xml:space="preserve">n </w:t>
      </w:r>
      <w:r w:rsidRPr="00EB544C">
        <w:t>individual who thrives on tough challenges</w:t>
      </w:r>
      <w:r w:rsidR="00E25362">
        <w:t>, problem solving</w:t>
      </w:r>
      <w:r w:rsidRPr="00EB544C">
        <w:t xml:space="preserve"> and translates visions</w:t>
      </w:r>
      <w:r w:rsidR="00E25362">
        <w:t>/</w:t>
      </w:r>
      <w:r w:rsidR="00E25362" w:rsidRPr="00EB544C">
        <w:t xml:space="preserve"> </w:t>
      </w:r>
      <w:r w:rsidRPr="00EB544C">
        <w:br/>
        <w:t>strategies into actionable goals with a positive attitude.</w:t>
      </w:r>
    </w:p>
    <w:p w14:paraId="4E21BDDE" w14:textId="77777777" w:rsidR="0075155B" w:rsidRDefault="00DE0BDD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086A3C4FE07C4DC4ADB44CF081D233F4"/>
          </w:placeholder>
          <w:temporary/>
          <w:showingPlcHdr/>
          <w15:appearance w15:val="hidden"/>
        </w:sdtPr>
        <w:sdtEndPr/>
        <w:sdtContent>
          <w:r w:rsidR="0075155B">
            <w:t>Experience</w:t>
          </w:r>
        </w:sdtContent>
      </w:sdt>
    </w:p>
    <w:p w14:paraId="5C1F6F30" w14:textId="1DEEF0F9" w:rsidR="00AE497B" w:rsidRDefault="00AE497B" w:rsidP="00AE497B">
      <w:pPr>
        <w:pStyle w:val="Heading2"/>
      </w:pPr>
      <w:r>
        <w:t>Corporate Talent Acquisition</w:t>
      </w:r>
      <w:r>
        <w:t> | bsi financial services | </w:t>
      </w:r>
      <w:r>
        <w:t>May 2022</w:t>
      </w:r>
      <w:r>
        <w:t xml:space="preserve"> - present</w:t>
      </w:r>
    </w:p>
    <w:p w14:paraId="016A39FE" w14:textId="5458CBAA" w:rsidR="00AE497B" w:rsidRDefault="00AE497B" w:rsidP="00AE497B">
      <w:pPr>
        <w:pStyle w:val="ListBullet"/>
      </w:pPr>
      <w:r>
        <w:t xml:space="preserve">Collaborate with executive management within loan servicing </w:t>
      </w:r>
      <w:r w:rsidR="002D6405">
        <w:t>divisions</w:t>
      </w:r>
      <w:r>
        <w:t xml:space="preserve"> on all diversity initiatives involving recruitment to ensure fairness in hiring practices.</w:t>
      </w:r>
    </w:p>
    <w:p w14:paraId="6F987BD0" w14:textId="06844285" w:rsidR="00AE497B" w:rsidRDefault="00AE497B" w:rsidP="00AE497B">
      <w:pPr>
        <w:pStyle w:val="ListBullet"/>
      </w:pPr>
      <w:r>
        <w:t>Use various methods and systems to effectively recruit and network with potential candidates, including social media platforms.</w:t>
      </w:r>
    </w:p>
    <w:p w14:paraId="1AF889BD" w14:textId="2C74E7B2" w:rsidR="00AE497B" w:rsidRDefault="00AE497B" w:rsidP="00AE497B">
      <w:pPr>
        <w:pStyle w:val="ListBullet"/>
      </w:pPr>
      <w:r>
        <w:t xml:space="preserve">Ensure a seamless onboarding for new hires and the necessary paperwork and screenings are completed promptly and accurately.  </w:t>
      </w:r>
    </w:p>
    <w:p w14:paraId="1BE9673E" w14:textId="02B42076" w:rsidR="00AE497B" w:rsidRDefault="00AE497B" w:rsidP="00AE497B">
      <w:pPr>
        <w:pStyle w:val="ListBullet"/>
      </w:pPr>
      <w:r>
        <w:t>Conduct preliminary interviews with recruits to gauge interests, personality, and salary requirements.</w:t>
      </w:r>
    </w:p>
    <w:p w14:paraId="534E10A7" w14:textId="6B395425" w:rsidR="00AE497B" w:rsidRDefault="00AE497B" w:rsidP="00AE497B">
      <w:pPr>
        <w:pStyle w:val="ListBullet"/>
      </w:pPr>
      <w:r>
        <w:t xml:space="preserve">Provide timely feedback to departmental leaders </w:t>
      </w:r>
      <w:r w:rsidR="002D6405">
        <w:t>with details regarding applications and screening.</w:t>
      </w:r>
    </w:p>
    <w:p w14:paraId="115E03F5" w14:textId="6AC50EFA" w:rsidR="002D6405" w:rsidRDefault="002D6405" w:rsidP="00AE497B">
      <w:pPr>
        <w:pStyle w:val="ListBullet"/>
      </w:pPr>
      <w:r>
        <w:t>Actively work toward building a diverse and qualified workforce to support the growing organization and company values.</w:t>
      </w:r>
    </w:p>
    <w:p w14:paraId="24DC83F5" w14:textId="4B3A7E5C" w:rsidR="002D6405" w:rsidRDefault="002D6405" w:rsidP="00AE497B">
      <w:pPr>
        <w:pStyle w:val="ListBullet"/>
      </w:pPr>
      <w:r>
        <w:t>Collaborate with Human Resources, Employee Development, and Corporate Training to have a full-scale understanding of hiring needs.</w:t>
      </w:r>
    </w:p>
    <w:p w14:paraId="0338A6AA" w14:textId="36093E79" w:rsidR="002D6405" w:rsidRDefault="002D6405" w:rsidP="00AE497B">
      <w:pPr>
        <w:pStyle w:val="ListBullet"/>
      </w:pPr>
      <w:r>
        <w:t>Collaboration with executive leadership to analyze staffing metrics with the loan servicing divisions.</w:t>
      </w:r>
    </w:p>
    <w:p w14:paraId="06A4123A" w14:textId="1F0DA76F" w:rsidR="002D6405" w:rsidRDefault="002D6405" w:rsidP="002D6405">
      <w:pPr>
        <w:pStyle w:val="ListBullet"/>
      </w:pPr>
      <w:r>
        <w:t>Actively establish a pipeline for all locations in the United States.</w:t>
      </w:r>
    </w:p>
    <w:p w14:paraId="69DD1C4C" w14:textId="07D86E00" w:rsidR="002D6405" w:rsidRDefault="002D6405" w:rsidP="002D6405">
      <w:pPr>
        <w:pStyle w:val="ListBullet"/>
      </w:pPr>
      <w:r>
        <w:t>Collaborate with partners of the organization that support loan servicing functions, including other companies.</w:t>
      </w:r>
    </w:p>
    <w:p w14:paraId="171357E3" w14:textId="77777777" w:rsidR="00AE497B" w:rsidRDefault="00AE497B" w:rsidP="0075155B">
      <w:pPr>
        <w:pStyle w:val="Heading2"/>
      </w:pPr>
    </w:p>
    <w:p w14:paraId="7F7DBF2B" w14:textId="6048A04D" w:rsidR="0075155B" w:rsidRDefault="00EB544C" w:rsidP="0075155B">
      <w:pPr>
        <w:pStyle w:val="Heading2"/>
      </w:pPr>
      <w:r>
        <w:t>Human resources generalist</w:t>
      </w:r>
      <w:r w:rsidR="0075155B">
        <w:t> | </w:t>
      </w:r>
      <w:r>
        <w:t>bsi financial services</w:t>
      </w:r>
      <w:r w:rsidR="0075155B">
        <w:t> | </w:t>
      </w:r>
      <w:r>
        <w:t xml:space="preserve">august 2021 </w:t>
      </w:r>
      <w:r w:rsidR="00AE497B">
        <w:t>–</w:t>
      </w:r>
      <w:r>
        <w:t xml:space="preserve"> </w:t>
      </w:r>
      <w:r w:rsidR="00AE497B">
        <w:t>MAy 2022</w:t>
      </w:r>
    </w:p>
    <w:p w14:paraId="67EF271C" w14:textId="35512689" w:rsidR="002D6405" w:rsidRDefault="002D6405" w:rsidP="00EB544C">
      <w:pPr>
        <w:pStyle w:val="ListBullet"/>
      </w:pPr>
      <w:r>
        <w:t>Provide professional support and an adequate integration to the organization.</w:t>
      </w:r>
    </w:p>
    <w:p w14:paraId="054020A0" w14:textId="1B2CDA75" w:rsidR="002D6405" w:rsidRDefault="002D6405" w:rsidP="00EB544C">
      <w:pPr>
        <w:pStyle w:val="ListBullet"/>
      </w:pPr>
      <w:r>
        <w:t>Promote healthy relationships between staff and management through mediation.</w:t>
      </w:r>
    </w:p>
    <w:p w14:paraId="22C56EBB" w14:textId="4FD83C8B" w:rsidR="002D6405" w:rsidRDefault="002D6405" w:rsidP="00EB544C">
      <w:pPr>
        <w:pStyle w:val="ListBullet"/>
      </w:pPr>
      <w:r>
        <w:t>Assis with employee engagement activities and team building events to promote retention and support change and growth within the organization.</w:t>
      </w:r>
    </w:p>
    <w:p w14:paraId="716EE267" w14:textId="6D8A2660" w:rsidR="00F86AA5" w:rsidRDefault="00EB544C" w:rsidP="00EB544C">
      <w:pPr>
        <w:pStyle w:val="ListBullet"/>
      </w:pPr>
      <w:r>
        <w:t xml:space="preserve">Pre-screen applicants, vetting candidates, and executing employment offers. </w:t>
      </w:r>
    </w:p>
    <w:p w14:paraId="6CFE7168" w14:textId="79917717" w:rsidR="001647B7" w:rsidRDefault="00EB544C" w:rsidP="001647B7">
      <w:pPr>
        <w:pStyle w:val="ListBullet"/>
      </w:pPr>
      <w:r>
        <w:t>Compiling and maintaining paper and electronic employee records</w:t>
      </w:r>
      <w:r w:rsidR="001647B7">
        <w:t>.</w:t>
      </w:r>
    </w:p>
    <w:p w14:paraId="1DEC0B9F" w14:textId="2009E8BA" w:rsidR="001647B7" w:rsidRDefault="001647B7" w:rsidP="00EB544C">
      <w:pPr>
        <w:pStyle w:val="ListBullet"/>
      </w:pPr>
      <w:r>
        <w:t>Execute FMLA, Short-term/Long Term Disability, and sickness leave tracking.</w:t>
      </w:r>
    </w:p>
    <w:p w14:paraId="3731E8AF" w14:textId="52C53148" w:rsidR="001647B7" w:rsidRDefault="001647B7" w:rsidP="00EB544C">
      <w:pPr>
        <w:pStyle w:val="ListBullet"/>
      </w:pPr>
      <w:r>
        <w:t xml:space="preserve">Coordinate logistics </w:t>
      </w:r>
      <w:r w:rsidR="00DE0BDD">
        <w:t xml:space="preserve">and facilitate </w:t>
      </w:r>
      <w:r>
        <w:t>new hire onboarding and orientation.</w:t>
      </w:r>
    </w:p>
    <w:p w14:paraId="66A76FE4" w14:textId="28CA32E6" w:rsidR="001647B7" w:rsidRDefault="001647B7" w:rsidP="00EB544C">
      <w:pPr>
        <w:pStyle w:val="ListBullet"/>
      </w:pPr>
      <w:r>
        <w:t>Assist with tracking turnover within department and locations with indicating reasons.</w:t>
      </w:r>
    </w:p>
    <w:p w14:paraId="700F6763" w14:textId="52584E1F" w:rsidR="001647B7" w:rsidRDefault="001647B7" w:rsidP="00EB544C">
      <w:pPr>
        <w:pStyle w:val="ListBullet"/>
      </w:pPr>
      <w:r>
        <w:t>Assisting new hires with new hire training information.</w:t>
      </w:r>
    </w:p>
    <w:p w14:paraId="20B9CD89" w14:textId="618FC7FF" w:rsidR="001647B7" w:rsidRDefault="001647B7" w:rsidP="00EB544C">
      <w:pPr>
        <w:pStyle w:val="ListBullet"/>
      </w:pPr>
      <w:r>
        <w:t>Use of various HR System applications (Paylocity, Recruiter sites, etc.)</w:t>
      </w:r>
    </w:p>
    <w:p w14:paraId="428D79DE" w14:textId="5C92980D" w:rsidR="001647B7" w:rsidRDefault="001647B7" w:rsidP="00EB544C">
      <w:pPr>
        <w:pStyle w:val="ListBullet"/>
      </w:pPr>
      <w:r>
        <w:lastRenderedPageBreak/>
        <w:t>Follow the HR action plan to ensure assigned goals are being met.</w:t>
      </w:r>
    </w:p>
    <w:p w14:paraId="7EE01DBC" w14:textId="5F70D387" w:rsidR="001647B7" w:rsidRDefault="001647B7" w:rsidP="00EB544C">
      <w:pPr>
        <w:pStyle w:val="ListBullet"/>
      </w:pPr>
      <w:r>
        <w:t>Conduct termination meetings and tracking accordingly.</w:t>
      </w:r>
    </w:p>
    <w:p w14:paraId="6572EF9F" w14:textId="7E0FADDC" w:rsidR="001647B7" w:rsidRDefault="001647B7" w:rsidP="00EB544C">
      <w:pPr>
        <w:pStyle w:val="ListBullet"/>
      </w:pPr>
      <w:r>
        <w:t>Continually learn the latest HR practices improving workplace efficiency.</w:t>
      </w:r>
    </w:p>
    <w:p w14:paraId="5707A8EF" w14:textId="64A680C8" w:rsidR="00AC3942" w:rsidRPr="00AC3942" w:rsidRDefault="001647B7" w:rsidP="00AC3942">
      <w:pPr>
        <w:pStyle w:val="Heading2"/>
      </w:pPr>
      <w:r>
        <w:t xml:space="preserve">human resources/ business office </w:t>
      </w:r>
      <w:r w:rsidR="0075155B">
        <w:t>| </w:t>
      </w:r>
      <w:r>
        <w:t>summit b</w:t>
      </w:r>
      <w:r w:rsidR="00AC3942">
        <w:t>ehavioral healthcare</w:t>
      </w:r>
      <w:r w:rsidR="0082023B">
        <w:t>|</w:t>
      </w:r>
      <w:r w:rsidR="00AC3942">
        <w:t xml:space="preserve"> – turning point</w:t>
      </w:r>
      <w:r w:rsidR="0075155B">
        <w:t> | </w:t>
      </w:r>
      <w:r w:rsidR="00AC3942">
        <w:t xml:space="preserve">june 2020 – january </w:t>
      </w:r>
      <w:r w:rsidR="0082023B">
        <w:t>2021 (</w:t>
      </w:r>
      <w:r w:rsidR="00AC3942">
        <w:t>Business Closure)</w:t>
      </w:r>
      <w:r w:rsidR="00991C67">
        <w:t xml:space="preserve"> </w:t>
      </w:r>
    </w:p>
    <w:p w14:paraId="28051ED6" w14:textId="4BCF92CB" w:rsidR="006270A9" w:rsidRDefault="00E81341" w:rsidP="00E81341">
      <w:pPr>
        <w:pStyle w:val="ListBullet"/>
      </w:pPr>
      <w:r>
        <w:t>Assist location Chief Executive Officer with daily functions and adhering to guidelines.</w:t>
      </w:r>
    </w:p>
    <w:p w14:paraId="753F434B" w14:textId="4CE6F33B" w:rsidR="00E81341" w:rsidRDefault="00E81341" w:rsidP="00E81341">
      <w:pPr>
        <w:pStyle w:val="ListBullet"/>
      </w:pPr>
      <w:r>
        <w:t>Process paperwork to insurance companies for clients’ daily charges.</w:t>
      </w:r>
    </w:p>
    <w:p w14:paraId="10E6D799" w14:textId="31E18797" w:rsidR="00E81341" w:rsidRDefault="00E81341" w:rsidP="00E81341">
      <w:pPr>
        <w:pStyle w:val="ListBullet"/>
      </w:pPr>
      <w:r>
        <w:t>Report daily charges and client census to corporate daily.</w:t>
      </w:r>
    </w:p>
    <w:p w14:paraId="341B7284" w14:textId="0A8946E1" w:rsidR="00E81341" w:rsidRDefault="00E81341" w:rsidP="00E81341">
      <w:pPr>
        <w:pStyle w:val="ListBullet"/>
      </w:pPr>
      <w:r>
        <w:t>Managing purchases, receipts, and expense tracking within tracking systems.</w:t>
      </w:r>
    </w:p>
    <w:p w14:paraId="4F70DBB0" w14:textId="166EC622" w:rsidR="00E81341" w:rsidRDefault="00E81341" w:rsidP="00E81341">
      <w:pPr>
        <w:pStyle w:val="ListBullet"/>
      </w:pPr>
      <w:r>
        <w:t>Assist with accounts payable check processing for vendors.</w:t>
      </w:r>
    </w:p>
    <w:p w14:paraId="2C7FF208" w14:textId="0BFD87BF" w:rsidR="008C3EDC" w:rsidRPr="008C3EDC" w:rsidRDefault="008C3EDC" w:rsidP="008C3EDC">
      <w:pPr>
        <w:pStyle w:val="ListBullet"/>
        <w:rPr>
          <w:lang w:eastAsia="en-US"/>
        </w:rPr>
      </w:pPr>
      <w:r w:rsidRPr="008C3EDC">
        <w:rPr>
          <w:lang w:eastAsia="en-US"/>
        </w:rPr>
        <w:t>Perform administrative duties, such as maintaining employee database and sorting emails for the HR department</w:t>
      </w:r>
      <w:r>
        <w:rPr>
          <w:lang w:eastAsia="en-US"/>
        </w:rPr>
        <w:t xml:space="preserve"> and Business Office.</w:t>
      </w:r>
    </w:p>
    <w:p w14:paraId="32B3C5BE" w14:textId="36F91CA3" w:rsidR="00E81341" w:rsidRDefault="008C3EDC" w:rsidP="00E81341">
      <w:pPr>
        <w:pStyle w:val="ListBullet"/>
      </w:pPr>
      <w:r>
        <w:t>Assist CEO with policy formulation, hiring, and salary administration/determination.</w:t>
      </w:r>
    </w:p>
    <w:p w14:paraId="0DCC6F9C" w14:textId="41C349DF" w:rsidR="008C3EDC" w:rsidRDefault="008C3EDC" w:rsidP="00E81341">
      <w:pPr>
        <w:pStyle w:val="ListBullet"/>
      </w:pPr>
      <w:r>
        <w:t>Execute quarterly audit reports for the business office and human resources, report findings to CEO.</w:t>
      </w:r>
    </w:p>
    <w:p w14:paraId="7BF5C62D" w14:textId="70496488" w:rsidR="008C3EDC" w:rsidRDefault="008C3EDC" w:rsidP="00E81341">
      <w:pPr>
        <w:pStyle w:val="ListBullet"/>
      </w:pPr>
      <w:r>
        <w:t>Assist with hiring, new hire onboarding, and employee investigations between three locations.</w:t>
      </w:r>
    </w:p>
    <w:p w14:paraId="4AA2B59C" w14:textId="3EE18701" w:rsidR="008C3EDC" w:rsidRDefault="008C3EDC" w:rsidP="00E81341">
      <w:pPr>
        <w:pStyle w:val="ListBullet"/>
      </w:pPr>
      <w:r>
        <w:t>Participate in Administrator on Call rotation for facilities.</w:t>
      </w:r>
    </w:p>
    <w:p w14:paraId="6D04F7A5" w14:textId="64705B61" w:rsidR="008C3EDC" w:rsidRDefault="008C3EDC" w:rsidP="00E81341">
      <w:pPr>
        <w:pStyle w:val="ListBullet"/>
      </w:pPr>
      <w:r>
        <w:t>Monitor outstanding claims and participate in follow-up to obtain payments.</w:t>
      </w:r>
    </w:p>
    <w:p w14:paraId="456E8A21" w14:textId="4D425E13" w:rsidR="008C3EDC" w:rsidRDefault="008C3EDC" w:rsidP="00E81341">
      <w:pPr>
        <w:pStyle w:val="ListBullet"/>
      </w:pPr>
      <w:r>
        <w:t>Responsible for all vendor communication – IT and purchasing accounts.</w:t>
      </w:r>
    </w:p>
    <w:p w14:paraId="061FD1DA" w14:textId="5C2AF84F" w:rsidR="001E0C6F" w:rsidRDefault="001E0C6F" w:rsidP="00E81341">
      <w:pPr>
        <w:pStyle w:val="ListBullet"/>
      </w:pPr>
      <w:r>
        <w:t>Month End business close processing.</w:t>
      </w:r>
    </w:p>
    <w:p w14:paraId="79FDEAB2" w14:textId="349FFB3C" w:rsidR="008C3EDC" w:rsidRDefault="008C3EDC" w:rsidP="00E81341">
      <w:pPr>
        <w:pStyle w:val="ListBullet"/>
      </w:pPr>
      <w:r>
        <w:t>Assist with location winddown plan</w:t>
      </w:r>
      <w:r w:rsidR="00DE0BDD">
        <w:t xml:space="preserve"> when business closure occurred</w:t>
      </w:r>
      <w:r>
        <w:t>.</w:t>
      </w:r>
    </w:p>
    <w:p w14:paraId="103DA7F3" w14:textId="2860D797" w:rsidR="008C3EDC" w:rsidRDefault="008C3EDC" w:rsidP="00DE0BDD">
      <w:pPr>
        <w:pStyle w:val="ListBullet"/>
        <w:numPr>
          <w:ilvl w:val="0"/>
          <w:numId w:val="0"/>
        </w:numPr>
      </w:pPr>
    </w:p>
    <w:p w14:paraId="263B8C2E" w14:textId="04ADB91D" w:rsidR="008C3EDC" w:rsidRDefault="0082023B" w:rsidP="0082023B">
      <w:pPr>
        <w:pStyle w:val="Heading2"/>
      </w:pPr>
      <w:r>
        <w:br/>
      </w:r>
      <w:r w:rsidRPr="0082023B">
        <w:t>File Document Management Department Supervisor</w:t>
      </w:r>
      <w:r w:rsidR="00E25362">
        <w:t xml:space="preserve">/ Team Leader – NTCOncepts, </w:t>
      </w:r>
      <w:r w:rsidR="00E25362" w:rsidRPr="00E25362">
        <w:rPr>
          <w:b w:val="0"/>
          <w:bCs/>
        </w:rPr>
        <w:t>Contractor supporting – Defense Counterintelligence and Security Agency</w:t>
      </w:r>
      <w:r w:rsidR="001E0C6F">
        <w:rPr>
          <w:b w:val="0"/>
          <w:bCs/>
        </w:rPr>
        <w:t xml:space="preserve"> </w:t>
      </w:r>
      <w:r w:rsidR="001E0C6F">
        <w:t xml:space="preserve">| May 2019 – june 2020 </w:t>
      </w:r>
    </w:p>
    <w:p w14:paraId="02FF836F" w14:textId="37308546" w:rsidR="008C3EDC" w:rsidRDefault="00E25362" w:rsidP="00E25362">
      <w:pPr>
        <w:pStyle w:val="ListBullet"/>
      </w:pPr>
      <w:r>
        <w:t>Entering employee individual performance data for Quality Control department to analyze.</w:t>
      </w:r>
    </w:p>
    <w:p w14:paraId="5B759B14" w14:textId="3B0FEA5A" w:rsidR="00E25362" w:rsidRDefault="00E25362" w:rsidP="00E25362">
      <w:pPr>
        <w:pStyle w:val="ListBullet"/>
      </w:pPr>
      <w:r>
        <w:t xml:space="preserve">Provide timely feedback to </w:t>
      </w:r>
      <w:r w:rsidR="00A36AF7">
        <w:t>employee’s</w:t>
      </w:r>
      <w:r>
        <w:t xml:space="preserve"> questions and concerns.</w:t>
      </w:r>
    </w:p>
    <w:p w14:paraId="4AD7F367" w14:textId="7EF71971" w:rsidR="00E25362" w:rsidRDefault="00A36AF7" w:rsidP="00E25362">
      <w:pPr>
        <w:pStyle w:val="ListBullet"/>
      </w:pPr>
      <w:r>
        <w:t>Effectively</w:t>
      </w:r>
      <w:r w:rsidR="00E25362">
        <w:t xml:space="preserve"> coach and monitor team performance </w:t>
      </w:r>
      <w:r>
        <w:t>within department and assigned functions.</w:t>
      </w:r>
    </w:p>
    <w:p w14:paraId="6897F3C4" w14:textId="600E8942" w:rsidR="00A36AF7" w:rsidRDefault="00A36AF7" w:rsidP="00E25362">
      <w:pPr>
        <w:pStyle w:val="ListBullet"/>
      </w:pPr>
      <w:r>
        <w:t>Provide point of contact information to supporting agencies and employees for supporting questions.</w:t>
      </w:r>
    </w:p>
    <w:p w14:paraId="28B4A0DD" w14:textId="44B0D0DA" w:rsidR="00A36AF7" w:rsidRDefault="00A36AF7" w:rsidP="00E25362">
      <w:pPr>
        <w:pStyle w:val="ListBullet"/>
      </w:pPr>
      <w:r>
        <w:t>Keep operation manager informed of employee conversations, process improvement ideas, and communicate risks for process concerns.</w:t>
      </w:r>
    </w:p>
    <w:p w14:paraId="4E4902DD" w14:textId="2D262920" w:rsidR="00A36AF7" w:rsidRDefault="00A36AF7" w:rsidP="00E25362">
      <w:pPr>
        <w:pStyle w:val="ListBullet"/>
      </w:pPr>
      <w:r>
        <w:t>Assist with workload production, and process questions.</w:t>
      </w:r>
    </w:p>
    <w:p w14:paraId="2C04776F" w14:textId="5FA0DEC7" w:rsidR="00A36AF7" w:rsidRDefault="00A36AF7" w:rsidP="00E25362">
      <w:pPr>
        <w:pStyle w:val="ListBullet"/>
      </w:pPr>
      <w:r>
        <w:t xml:space="preserve">Perform post </w:t>
      </w:r>
      <w:r w:rsidR="00123D70">
        <w:t xml:space="preserve">audit and quality audits. </w:t>
      </w:r>
    </w:p>
    <w:p w14:paraId="5096138A" w14:textId="742841D2" w:rsidR="00123D70" w:rsidRDefault="00123D70" w:rsidP="00E25362">
      <w:pPr>
        <w:pStyle w:val="ListBullet"/>
      </w:pPr>
      <w:r>
        <w:t>Execute and monitor Performance Improvement Plans and track progress.</w:t>
      </w:r>
    </w:p>
    <w:p w14:paraId="4771FE7D" w14:textId="6E7A1055" w:rsidR="00123D70" w:rsidRDefault="00123D70" w:rsidP="00E25362">
      <w:pPr>
        <w:pStyle w:val="ListBullet"/>
      </w:pPr>
      <w:r>
        <w:t>Discuss with individual team members regarding monthly performance progress report.</w:t>
      </w:r>
    </w:p>
    <w:p w14:paraId="5BD16EBC" w14:textId="6E57D5F7" w:rsidR="00123D70" w:rsidRDefault="00123D70" w:rsidP="00E25362">
      <w:pPr>
        <w:pStyle w:val="ListBullet"/>
      </w:pPr>
      <w:r>
        <w:t>Develop assigned workload schedules</w:t>
      </w:r>
    </w:p>
    <w:p w14:paraId="3AB85559" w14:textId="736D977A" w:rsidR="00123D70" w:rsidRDefault="00123D70" w:rsidP="00E25362">
      <w:pPr>
        <w:pStyle w:val="ListBullet"/>
      </w:pPr>
      <w:r>
        <w:t>Assist Operations Manager</w:t>
      </w:r>
      <w:r w:rsidR="00D6080E">
        <w:t>/Quality Control with inspections regarding quality of workload.</w:t>
      </w:r>
    </w:p>
    <w:p w14:paraId="4E591FC7" w14:textId="446C9DF7" w:rsidR="00D6080E" w:rsidRDefault="00D6080E" w:rsidP="00E25362">
      <w:pPr>
        <w:pStyle w:val="ListBullet"/>
      </w:pPr>
      <w:r>
        <w:t>PII risk reporting</w:t>
      </w:r>
    </w:p>
    <w:p w14:paraId="15F4D7F6" w14:textId="5FEF7EA1" w:rsidR="00D6080E" w:rsidRDefault="00D6080E" w:rsidP="00E25362">
      <w:pPr>
        <w:pStyle w:val="ListBullet"/>
      </w:pPr>
      <w:r>
        <w:t>Assist in interviewing process to maintain required staffing levels.</w:t>
      </w:r>
    </w:p>
    <w:p w14:paraId="01D9D11E" w14:textId="2B6802B0" w:rsidR="00D6080E" w:rsidRDefault="00D6080E" w:rsidP="00E25362">
      <w:pPr>
        <w:pStyle w:val="ListBullet"/>
      </w:pPr>
      <w:r>
        <w:t>Arrange and organize further training for other departmental staff.</w:t>
      </w:r>
    </w:p>
    <w:p w14:paraId="503BF56D" w14:textId="2743281F" w:rsidR="00D6080E" w:rsidRDefault="00D6080E" w:rsidP="00D6080E">
      <w:pPr>
        <w:pStyle w:val="ListBullet"/>
        <w:numPr>
          <w:ilvl w:val="0"/>
          <w:numId w:val="0"/>
        </w:numPr>
        <w:ind w:left="216" w:hanging="216"/>
      </w:pPr>
    </w:p>
    <w:p w14:paraId="5666F8B7" w14:textId="22A44BC3" w:rsidR="00D6080E" w:rsidRDefault="00D6080E" w:rsidP="00D6080E">
      <w:pPr>
        <w:pStyle w:val="Heading2"/>
      </w:pPr>
      <w:r>
        <w:lastRenderedPageBreak/>
        <w:t>Workload Leader– NTCOncepts</w:t>
      </w:r>
      <w:r w:rsidR="001D2028">
        <w:t>,</w:t>
      </w:r>
      <w:r>
        <w:t xml:space="preserve"> </w:t>
      </w:r>
      <w:r w:rsidRPr="00E25362">
        <w:rPr>
          <w:b w:val="0"/>
          <w:bCs/>
        </w:rPr>
        <w:t>Contractor supporting – Defense Counterintelligence and Security Agency</w:t>
      </w:r>
      <w:r>
        <w:t xml:space="preserve"> </w:t>
      </w:r>
      <w:r w:rsidR="001E0C6F">
        <w:t xml:space="preserve">| May 2018 – </w:t>
      </w:r>
      <w:r w:rsidR="00B96EC3">
        <w:t>June</w:t>
      </w:r>
      <w:r w:rsidR="001E0C6F">
        <w:t xml:space="preserve"> 2019</w:t>
      </w:r>
    </w:p>
    <w:p w14:paraId="09F74F76" w14:textId="6BE0EB3B" w:rsidR="008C3EDC" w:rsidRDefault="00D6080E" w:rsidP="00D6080E">
      <w:pPr>
        <w:pStyle w:val="ListBullet"/>
      </w:pPr>
      <w:r>
        <w:t xml:space="preserve">Consistently update Excel Workbooks/Manifests </w:t>
      </w:r>
      <w:r w:rsidR="00A57810">
        <w:t>for 5 departments.</w:t>
      </w:r>
    </w:p>
    <w:p w14:paraId="2EAD2CE6" w14:textId="17AE3219" w:rsidR="00A57810" w:rsidRDefault="00A57810" w:rsidP="00D6080E">
      <w:pPr>
        <w:pStyle w:val="ListBullet"/>
      </w:pPr>
      <w:r>
        <w:t>Revised needed documents pertaining to pain points within departments.</w:t>
      </w:r>
    </w:p>
    <w:p w14:paraId="10C49EF5" w14:textId="479107D3" w:rsidR="00A57810" w:rsidRDefault="00A57810" w:rsidP="00D6080E">
      <w:pPr>
        <w:pStyle w:val="ListBullet"/>
      </w:pPr>
      <w:r>
        <w:t>Effectively plan and communicate among manager and team leaders of any changes or forecasting complications.</w:t>
      </w:r>
    </w:p>
    <w:p w14:paraId="21E5F2A2" w14:textId="7811A20C" w:rsidR="00A57810" w:rsidRDefault="00A57810" w:rsidP="00D6080E">
      <w:pPr>
        <w:pStyle w:val="ListBullet"/>
      </w:pPr>
      <w:r>
        <w:t>Process incoming dashboards and reports.</w:t>
      </w:r>
    </w:p>
    <w:p w14:paraId="5782909B" w14:textId="48A331DB" w:rsidR="00A57810" w:rsidRDefault="00A57810" w:rsidP="00D6080E">
      <w:pPr>
        <w:pStyle w:val="ListBullet"/>
      </w:pPr>
      <w:r>
        <w:t>Ensure consistency in number reporting and equations for quarterly, monthly, weekly, and daily for reporting.</w:t>
      </w:r>
    </w:p>
    <w:p w14:paraId="37BC710E" w14:textId="30486424" w:rsidR="00A57810" w:rsidRDefault="00A57810" w:rsidP="00D6080E">
      <w:pPr>
        <w:pStyle w:val="ListBullet"/>
      </w:pPr>
      <w:r>
        <w:t xml:space="preserve">Effectively process email communications. </w:t>
      </w:r>
    </w:p>
    <w:p w14:paraId="64368474" w14:textId="2235C6FB" w:rsidR="00A57810" w:rsidRDefault="00A57810" w:rsidP="00D6080E">
      <w:pPr>
        <w:pStyle w:val="ListBullet"/>
      </w:pPr>
      <w:r>
        <w:t>Accurately submit and verify weekly and monthly support orders.</w:t>
      </w:r>
    </w:p>
    <w:p w14:paraId="1DD17974" w14:textId="7BA8CB21" w:rsidR="001D2028" w:rsidRDefault="00A57810" w:rsidP="001E0C6F">
      <w:pPr>
        <w:pStyle w:val="ListBullet"/>
      </w:pPr>
      <w:r>
        <w:t>Process executive orders for workload projects.</w:t>
      </w:r>
    </w:p>
    <w:p w14:paraId="45D74039" w14:textId="3D440AEA" w:rsidR="001D2028" w:rsidRDefault="001D2028" w:rsidP="00650CF6">
      <w:pPr>
        <w:pStyle w:val="Heading2"/>
      </w:pPr>
      <w:r>
        <w:t xml:space="preserve">Data Support Clerk – NTCOncepts, </w:t>
      </w:r>
      <w:r w:rsidRPr="00E25362">
        <w:rPr>
          <w:b w:val="0"/>
          <w:bCs/>
        </w:rPr>
        <w:t>Contractor supporting – Defense Counterintelligence and Security Agency</w:t>
      </w:r>
      <w:r w:rsidR="001E0C6F">
        <w:rPr>
          <w:b w:val="0"/>
          <w:bCs/>
        </w:rPr>
        <w:t xml:space="preserve"> </w:t>
      </w:r>
      <w:r w:rsidR="001E0C6F">
        <w:t>| August 2017 – may 2018</w:t>
      </w:r>
    </w:p>
    <w:p w14:paraId="27C9EE8A" w14:textId="77777777" w:rsidR="00650CF6" w:rsidRPr="00650CF6" w:rsidRDefault="00650CF6" w:rsidP="00650CF6"/>
    <w:p w14:paraId="1D4B7431" w14:textId="67CE57E5" w:rsidR="001D2028" w:rsidRPr="001D2028" w:rsidRDefault="001D2028" w:rsidP="001D2028">
      <w:pPr>
        <w:pStyle w:val="Heading2"/>
      </w:pPr>
      <w:r>
        <w:t>First Assistant Manager – M and J Management, McDonalds Corporation</w:t>
      </w:r>
      <w:r w:rsidR="001E0C6F">
        <w:t>| April 201</w:t>
      </w:r>
      <w:r w:rsidR="00C52889">
        <w:t>2</w:t>
      </w:r>
      <w:r w:rsidR="001E0C6F">
        <w:t xml:space="preserve"> - august 2017</w:t>
      </w:r>
    </w:p>
    <w:p w14:paraId="40D04E26" w14:textId="06DCEE16" w:rsidR="00A57810" w:rsidRDefault="001D2028" w:rsidP="001D2028">
      <w:pPr>
        <w:pStyle w:val="ListBullet"/>
      </w:pPr>
      <w:r>
        <w:t>Various management respon</w:t>
      </w:r>
      <w:r w:rsidR="009107B1">
        <w:t>sibilities</w:t>
      </w:r>
      <w:r w:rsidR="00991C67">
        <w:t xml:space="preserve"> including balance cash drawers, prepare cash deposits, etc.</w:t>
      </w:r>
    </w:p>
    <w:p w14:paraId="284ACE57" w14:textId="58DA975A" w:rsidR="009107B1" w:rsidRDefault="009107B1" w:rsidP="001D2028">
      <w:pPr>
        <w:pStyle w:val="ListBullet"/>
      </w:pPr>
      <w:r>
        <w:t>Hire qualified crews, train them well, schedule them to meet restaurant sales and profit goals.</w:t>
      </w:r>
    </w:p>
    <w:p w14:paraId="1D4DA2FE" w14:textId="1152914A" w:rsidR="009107B1" w:rsidRDefault="009107B1" w:rsidP="001D2028">
      <w:pPr>
        <w:pStyle w:val="ListBullet"/>
      </w:pPr>
      <w:r>
        <w:t>Kitchen/ People Department manager responsibilities.</w:t>
      </w:r>
    </w:p>
    <w:p w14:paraId="279C8A9E" w14:textId="4730967F" w:rsidR="009107B1" w:rsidRDefault="009107B1" w:rsidP="009107B1">
      <w:pPr>
        <w:pStyle w:val="ListBullet"/>
        <w:numPr>
          <w:ilvl w:val="1"/>
          <w:numId w:val="21"/>
        </w:numPr>
      </w:pPr>
      <w:r>
        <w:t xml:space="preserve">Ensure the </w:t>
      </w:r>
      <w:r w:rsidR="00991C67">
        <w:t xml:space="preserve">restaurant </w:t>
      </w:r>
      <w:r>
        <w:t>delivers quality food to customers fast a</w:t>
      </w:r>
      <w:r w:rsidR="00991C67">
        <w:t>n</w:t>
      </w:r>
      <w:r>
        <w:t xml:space="preserve">d safe. </w:t>
      </w:r>
    </w:p>
    <w:p w14:paraId="6D8E7CAA" w14:textId="168DFF35" w:rsidR="009107B1" w:rsidRDefault="009107B1" w:rsidP="009107B1">
      <w:pPr>
        <w:pStyle w:val="ListBullet"/>
        <w:numPr>
          <w:ilvl w:val="1"/>
          <w:numId w:val="21"/>
        </w:numPr>
      </w:pPr>
      <w:r>
        <w:t>Control Food cost.</w:t>
      </w:r>
    </w:p>
    <w:p w14:paraId="118A5E66" w14:textId="77777777" w:rsidR="00A57810" w:rsidRPr="0001582B" w:rsidRDefault="00A57810" w:rsidP="00A57810">
      <w:pPr>
        <w:pStyle w:val="ListBullet"/>
        <w:numPr>
          <w:ilvl w:val="0"/>
          <w:numId w:val="0"/>
        </w:numPr>
        <w:ind w:left="216" w:hanging="216"/>
      </w:pPr>
    </w:p>
    <w:p w14:paraId="677CD03B" w14:textId="77777777" w:rsidR="00445342" w:rsidRDefault="00DE0BDD" w:rsidP="00445342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8215C9878B8C4BA795DB8C6D1CA3A7D8"/>
          </w:placeholder>
          <w:temporary/>
          <w:showingPlcHdr/>
          <w15:appearance w15:val="hidden"/>
        </w:sdtPr>
        <w:sdtEndPr/>
        <w:sdtContent>
          <w:r w:rsidR="00FB3617">
            <w:t>Education</w:t>
          </w:r>
        </w:sdtContent>
      </w:sdt>
    </w:p>
    <w:p w14:paraId="3A4D5521" w14:textId="70EDBD92" w:rsidR="00FB3617" w:rsidRDefault="00650CF6">
      <w:pPr>
        <w:pStyle w:val="Heading2"/>
      </w:pPr>
      <w:r>
        <w:t>Advanced Certificate of Business Marketing</w:t>
      </w:r>
      <w:r w:rsidR="000A5CF0">
        <w:t>| AUGUST</w:t>
      </w:r>
      <w:r>
        <w:t xml:space="preserve"> 201</w:t>
      </w:r>
      <w:r w:rsidR="000A5CF0">
        <w:t>3</w:t>
      </w:r>
      <w:r>
        <w:t xml:space="preserve"> – june 2015</w:t>
      </w:r>
      <w:r w:rsidR="009D5933">
        <w:t> | </w:t>
      </w:r>
      <w:r>
        <w:t>venango county Vo-tech</w:t>
      </w:r>
    </w:p>
    <w:p w14:paraId="43C7A9D5" w14:textId="77777777" w:rsidR="000F6F53" w:rsidRDefault="000F6F53">
      <w:pPr>
        <w:pStyle w:val="Heading2"/>
      </w:pPr>
    </w:p>
    <w:p w14:paraId="5DCB17DC" w14:textId="59D23A58" w:rsidR="006270A9" w:rsidRDefault="000A5CF0">
      <w:pPr>
        <w:pStyle w:val="Heading2"/>
      </w:pPr>
      <w:r>
        <w:t>High school diploma</w:t>
      </w:r>
      <w:r w:rsidR="009D5933">
        <w:t> | </w:t>
      </w:r>
      <w:r>
        <w:t>august 2011 – june 2015</w:t>
      </w:r>
      <w:r w:rsidR="009D5933">
        <w:t> | </w:t>
      </w:r>
      <w:r>
        <w:t>franklin area high school</w:t>
      </w:r>
    </w:p>
    <w:p w14:paraId="711538CD" w14:textId="30BD3618" w:rsidR="000A5CF0" w:rsidRDefault="000A5CF0" w:rsidP="000A5CF0">
      <w:pPr>
        <w:pStyle w:val="Heading2"/>
      </w:pPr>
    </w:p>
    <w:p w14:paraId="65D10671" w14:textId="5C731887" w:rsidR="000A5CF0" w:rsidRPr="000A5CF0" w:rsidRDefault="000A5CF0" w:rsidP="000A5CF0">
      <w:pPr>
        <w:pStyle w:val="Heading2"/>
      </w:pPr>
      <w:r>
        <w:t>BACHELOR’S IN PSYCHOLOGY AND SOCIOLOGY | jANUARY 2021 – CURRENT | cLARION UNIVERSITY</w:t>
      </w:r>
    </w:p>
    <w:p w14:paraId="33D2492A" w14:textId="77777777" w:rsidR="000A5CF0" w:rsidRPr="000A5CF0" w:rsidRDefault="000A5CF0" w:rsidP="000A5CF0"/>
    <w:p w14:paraId="535F37B3" w14:textId="77777777" w:rsidR="006270A9" w:rsidRDefault="00DE0BDD">
      <w:pPr>
        <w:pStyle w:val="Heading1"/>
      </w:pPr>
      <w:sdt>
        <w:sdtPr>
          <w:alias w:val="Skills &amp; Abilities:"/>
          <w:tag w:val="Skills &amp; Abilities:"/>
          <w:id w:val="458624136"/>
          <w:placeholder>
            <w:docPart w:val="49B8E089311145F59013A9BE34284444"/>
          </w:placeholder>
          <w:temporary/>
          <w:showingPlcHdr/>
          <w15:appearance w15:val="hidden"/>
        </w:sdtPr>
        <w:sdtEndPr/>
        <w:sdtContent>
          <w:r w:rsidR="009D5933">
            <w:t>Skills &amp; Abilities</w:t>
          </w:r>
        </w:sdtContent>
      </w:sdt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45B7A" w14:paraId="7AFFA52C" w14:textId="77777777" w:rsidTr="00545B7A">
        <w:tc>
          <w:tcPr>
            <w:tcW w:w="4963" w:type="dxa"/>
          </w:tcPr>
          <w:p w14:paraId="0E59F309" w14:textId="77777777" w:rsidR="00545B7A" w:rsidRDefault="000956B9" w:rsidP="000956B9">
            <w:pPr>
              <w:pStyle w:val="ListBullet"/>
            </w:pPr>
            <w:r>
              <w:t>Microsoft Excel</w:t>
            </w:r>
          </w:p>
          <w:p w14:paraId="32C25EEE" w14:textId="77777777" w:rsidR="000956B9" w:rsidRDefault="000956B9" w:rsidP="000956B9">
            <w:pPr>
              <w:pStyle w:val="ListBullet"/>
            </w:pPr>
            <w:r>
              <w:t>G-suite</w:t>
            </w:r>
          </w:p>
          <w:p w14:paraId="1AA52137" w14:textId="77777777" w:rsidR="000956B9" w:rsidRDefault="000956B9" w:rsidP="000956B9">
            <w:pPr>
              <w:pStyle w:val="ListBullet"/>
            </w:pPr>
            <w:r>
              <w:t>People Management</w:t>
            </w:r>
          </w:p>
          <w:p w14:paraId="55569A40" w14:textId="7E3B2FD9" w:rsidR="000956B9" w:rsidRDefault="000956B9" w:rsidP="000956B9">
            <w:pPr>
              <w:pStyle w:val="ListBullet"/>
            </w:pPr>
            <w:r>
              <w:t>Communication and Interpersonal</w:t>
            </w:r>
          </w:p>
          <w:p w14:paraId="65F9147F" w14:textId="3A634E32" w:rsidR="000956B9" w:rsidRDefault="000956B9" w:rsidP="000956B9">
            <w:pPr>
              <w:pStyle w:val="ListBullet"/>
            </w:pPr>
            <w:r>
              <w:t>Hiring and Interviewing</w:t>
            </w:r>
          </w:p>
          <w:p w14:paraId="3CAB7A24" w14:textId="2A3B2FD7" w:rsidR="000956B9" w:rsidRDefault="000956B9" w:rsidP="000956B9">
            <w:pPr>
              <w:pStyle w:val="ListBullet"/>
            </w:pPr>
            <w:r>
              <w:t>Problem Solving and Decision-Making</w:t>
            </w:r>
          </w:p>
          <w:p w14:paraId="5AE2F9B0" w14:textId="0F43D041" w:rsidR="000956B9" w:rsidRDefault="000956B9" w:rsidP="000956B9">
            <w:pPr>
              <w:pStyle w:val="ListBullet"/>
            </w:pPr>
            <w:r>
              <w:t>POS System</w:t>
            </w:r>
          </w:p>
          <w:p w14:paraId="3798F77E" w14:textId="34DF4173" w:rsidR="000956B9" w:rsidRDefault="000956B9" w:rsidP="000956B9">
            <w:pPr>
              <w:pStyle w:val="ListBullet"/>
            </w:pPr>
            <w:r>
              <w:lastRenderedPageBreak/>
              <w:t>Organization and delegation</w:t>
            </w:r>
          </w:p>
          <w:p w14:paraId="0FAE4B6D" w14:textId="6A837CF0" w:rsidR="000956B9" w:rsidRDefault="000956B9" w:rsidP="000956B9">
            <w:pPr>
              <w:pStyle w:val="ListBullet"/>
            </w:pPr>
            <w:r>
              <w:t>Mentoring</w:t>
            </w:r>
          </w:p>
          <w:p w14:paraId="515CF11B" w14:textId="43BA1461" w:rsidR="000956B9" w:rsidRDefault="000956B9" w:rsidP="000956B9">
            <w:pPr>
              <w:pStyle w:val="ListBullet"/>
            </w:pPr>
            <w:r>
              <w:t>Forward</w:t>
            </w:r>
            <w:r w:rsidR="00B96EC3">
              <w:t xml:space="preserve"> thinker</w:t>
            </w:r>
            <w:r>
              <w:t xml:space="preserve"> </w:t>
            </w:r>
          </w:p>
          <w:p w14:paraId="3C403103" w14:textId="7DA84D54" w:rsidR="000956B9" w:rsidRDefault="000956B9" w:rsidP="000956B9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  <w:tc>
          <w:tcPr>
            <w:tcW w:w="4963" w:type="dxa"/>
          </w:tcPr>
          <w:p w14:paraId="7BA16DD6" w14:textId="133551F5" w:rsidR="00545B7A" w:rsidRDefault="00545B7A" w:rsidP="00F06BEA">
            <w:pPr>
              <w:pStyle w:val="ListBullet"/>
              <w:numPr>
                <w:ilvl w:val="0"/>
                <w:numId w:val="0"/>
              </w:numPr>
              <w:ind w:left="216"/>
            </w:pPr>
          </w:p>
        </w:tc>
      </w:tr>
    </w:tbl>
    <w:p w14:paraId="432C551E" w14:textId="19797CD7" w:rsidR="001B29CF" w:rsidRPr="001B29CF" w:rsidRDefault="001B29CF" w:rsidP="00E255D4"/>
    <w:sectPr w:rsidR="001B29CF" w:rsidRPr="001B29CF" w:rsidSect="00EC3D9F">
      <w:footerReference w:type="default" r:id="rId11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A165" w14:textId="77777777" w:rsidR="00EB544C" w:rsidRDefault="00EB544C">
      <w:pPr>
        <w:spacing w:after="0"/>
      </w:pPr>
      <w:r>
        <w:separator/>
      </w:r>
    </w:p>
  </w:endnote>
  <w:endnote w:type="continuationSeparator" w:id="0">
    <w:p w14:paraId="2D0774C1" w14:textId="77777777" w:rsidR="00EB544C" w:rsidRDefault="00EB54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2763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365E" w14:textId="77777777" w:rsidR="00EB544C" w:rsidRDefault="00EB544C">
      <w:pPr>
        <w:spacing w:after="0"/>
      </w:pPr>
      <w:r>
        <w:separator/>
      </w:r>
    </w:p>
  </w:footnote>
  <w:footnote w:type="continuationSeparator" w:id="0">
    <w:p w14:paraId="69DECE30" w14:textId="77777777" w:rsidR="00EB544C" w:rsidRDefault="00EB54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36B2A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2" w15:restartNumberingAfterBreak="0">
    <w:nsid w:val="66B2052D"/>
    <w:multiLevelType w:val="multilevel"/>
    <w:tmpl w:val="6C78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383286">
    <w:abstractNumId w:val="9"/>
  </w:num>
  <w:num w:numId="2" w16cid:durableId="54739300">
    <w:abstractNumId w:val="9"/>
    <w:lvlOverride w:ilvl="0">
      <w:startOverride w:val="1"/>
    </w:lvlOverride>
  </w:num>
  <w:num w:numId="3" w16cid:durableId="657533713">
    <w:abstractNumId w:val="9"/>
    <w:lvlOverride w:ilvl="0">
      <w:startOverride w:val="1"/>
    </w:lvlOverride>
  </w:num>
  <w:num w:numId="4" w16cid:durableId="1380393971">
    <w:abstractNumId w:val="9"/>
    <w:lvlOverride w:ilvl="0">
      <w:startOverride w:val="1"/>
    </w:lvlOverride>
  </w:num>
  <w:num w:numId="5" w16cid:durableId="594292469">
    <w:abstractNumId w:val="8"/>
  </w:num>
  <w:num w:numId="6" w16cid:durableId="435054459">
    <w:abstractNumId w:val="7"/>
  </w:num>
  <w:num w:numId="7" w16cid:durableId="156387012">
    <w:abstractNumId w:val="6"/>
  </w:num>
  <w:num w:numId="8" w16cid:durableId="1624651344">
    <w:abstractNumId w:val="5"/>
  </w:num>
  <w:num w:numId="9" w16cid:durableId="1558397453">
    <w:abstractNumId w:val="4"/>
  </w:num>
  <w:num w:numId="10" w16cid:durableId="172499084">
    <w:abstractNumId w:val="3"/>
  </w:num>
  <w:num w:numId="11" w16cid:durableId="1036737537">
    <w:abstractNumId w:val="2"/>
  </w:num>
  <w:num w:numId="12" w16cid:durableId="44335057">
    <w:abstractNumId w:val="1"/>
  </w:num>
  <w:num w:numId="13" w16cid:durableId="2050567841">
    <w:abstractNumId w:val="0"/>
  </w:num>
  <w:num w:numId="14" w16cid:durableId="575434384">
    <w:abstractNumId w:val="15"/>
  </w:num>
  <w:num w:numId="15" w16cid:durableId="713391213">
    <w:abstractNumId w:val="18"/>
  </w:num>
  <w:num w:numId="16" w16cid:durableId="491990071">
    <w:abstractNumId w:val="13"/>
  </w:num>
  <w:num w:numId="17" w16cid:durableId="201603333">
    <w:abstractNumId w:val="17"/>
  </w:num>
  <w:num w:numId="18" w16cid:durableId="411438682">
    <w:abstractNumId w:val="10"/>
  </w:num>
  <w:num w:numId="19" w16cid:durableId="1753308793">
    <w:abstractNumId w:val="24"/>
  </w:num>
  <w:num w:numId="20" w16cid:durableId="2102412895">
    <w:abstractNumId w:val="19"/>
  </w:num>
  <w:num w:numId="21" w16cid:durableId="1774325150">
    <w:abstractNumId w:val="11"/>
  </w:num>
  <w:num w:numId="22" w16cid:durableId="1346832600">
    <w:abstractNumId w:val="16"/>
  </w:num>
  <w:num w:numId="23" w16cid:durableId="431097624">
    <w:abstractNumId w:val="23"/>
  </w:num>
  <w:num w:numId="24" w16cid:durableId="1960335173">
    <w:abstractNumId w:val="12"/>
  </w:num>
  <w:num w:numId="25" w16cid:durableId="1305621978">
    <w:abstractNumId w:val="14"/>
  </w:num>
  <w:num w:numId="26" w16cid:durableId="322203405">
    <w:abstractNumId w:val="21"/>
  </w:num>
  <w:num w:numId="27" w16cid:durableId="1432161373">
    <w:abstractNumId w:val="20"/>
  </w:num>
  <w:num w:numId="28" w16cid:durableId="679626919">
    <w:abstractNumId w:val="22"/>
  </w:num>
  <w:num w:numId="29" w16cid:durableId="818963910">
    <w:abstractNumId w:val="11"/>
  </w:num>
  <w:num w:numId="30" w16cid:durableId="2066828476">
    <w:abstractNumId w:val="11"/>
  </w:num>
  <w:num w:numId="31" w16cid:durableId="1332637732">
    <w:abstractNumId w:val="11"/>
  </w:num>
  <w:num w:numId="32" w16cid:durableId="1479229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4C"/>
    <w:rsid w:val="0001582B"/>
    <w:rsid w:val="0007149E"/>
    <w:rsid w:val="00082E6D"/>
    <w:rsid w:val="000956B9"/>
    <w:rsid w:val="000A4F59"/>
    <w:rsid w:val="000A5CF0"/>
    <w:rsid w:val="000F6F53"/>
    <w:rsid w:val="00123D70"/>
    <w:rsid w:val="0013188B"/>
    <w:rsid w:val="00137193"/>
    <w:rsid w:val="00141A4C"/>
    <w:rsid w:val="001647B7"/>
    <w:rsid w:val="001B29CF"/>
    <w:rsid w:val="001D2028"/>
    <w:rsid w:val="001E0C6F"/>
    <w:rsid w:val="00232312"/>
    <w:rsid w:val="00252883"/>
    <w:rsid w:val="0028220F"/>
    <w:rsid w:val="0029269F"/>
    <w:rsid w:val="002D6405"/>
    <w:rsid w:val="002D77E3"/>
    <w:rsid w:val="00356C14"/>
    <w:rsid w:val="00360C19"/>
    <w:rsid w:val="003B7FA6"/>
    <w:rsid w:val="00445342"/>
    <w:rsid w:val="00460E93"/>
    <w:rsid w:val="00544927"/>
    <w:rsid w:val="00545B7A"/>
    <w:rsid w:val="00557E35"/>
    <w:rsid w:val="00584EB7"/>
    <w:rsid w:val="005C4F47"/>
    <w:rsid w:val="00617B26"/>
    <w:rsid w:val="006270A9"/>
    <w:rsid w:val="00650CF6"/>
    <w:rsid w:val="00675956"/>
    <w:rsid w:val="00676587"/>
    <w:rsid w:val="00681034"/>
    <w:rsid w:val="006A3364"/>
    <w:rsid w:val="006F7A9E"/>
    <w:rsid w:val="00705944"/>
    <w:rsid w:val="00706247"/>
    <w:rsid w:val="00741202"/>
    <w:rsid w:val="0075155B"/>
    <w:rsid w:val="00787CAF"/>
    <w:rsid w:val="00816216"/>
    <w:rsid w:val="0082023B"/>
    <w:rsid w:val="00834D92"/>
    <w:rsid w:val="0087734B"/>
    <w:rsid w:val="008C3EDC"/>
    <w:rsid w:val="009107B1"/>
    <w:rsid w:val="00986CA0"/>
    <w:rsid w:val="00991C67"/>
    <w:rsid w:val="009B7B39"/>
    <w:rsid w:val="009C4DED"/>
    <w:rsid w:val="009D5933"/>
    <w:rsid w:val="009F2555"/>
    <w:rsid w:val="00A35217"/>
    <w:rsid w:val="00A36AF7"/>
    <w:rsid w:val="00A57810"/>
    <w:rsid w:val="00A931C4"/>
    <w:rsid w:val="00AC3942"/>
    <w:rsid w:val="00AE497B"/>
    <w:rsid w:val="00B9624E"/>
    <w:rsid w:val="00B96EC3"/>
    <w:rsid w:val="00BD768D"/>
    <w:rsid w:val="00C52889"/>
    <w:rsid w:val="00C61F8E"/>
    <w:rsid w:val="00D6080E"/>
    <w:rsid w:val="00D66BAB"/>
    <w:rsid w:val="00D7548E"/>
    <w:rsid w:val="00DA614C"/>
    <w:rsid w:val="00DC36F0"/>
    <w:rsid w:val="00DE0BDD"/>
    <w:rsid w:val="00E25362"/>
    <w:rsid w:val="00E255D4"/>
    <w:rsid w:val="00E63BB6"/>
    <w:rsid w:val="00E81341"/>
    <w:rsid w:val="00E83E4B"/>
    <w:rsid w:val="00EB544C"/>
    <w:rsid w:val="00EC3D9F"/>
    <w:rsid w:val="00ED2268"/>
    <w:rsid w:val="00EE42A8"/>
    <w:rsid w:val="00F06BEA"/>
    <w:rsid w:val="00F31B40"/>
    <w:rsid w:val="00F52D1C"/>
    <w:rsid w:val="00F86AA5"/>
    <w:rsid w:val="00FB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8EB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character" w:customStyle="1" w:styleId="fontstyle01">
    <w:name w:val="fontstyle01"/>
    <w:basedOn w:val="DefaultParagraphFont"/>
    <w:rsid w:val="00EB544C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womeldorf\AppData\Roaming\Microsoft\Templates\Restaurant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5EBBF16A204714A3A65D6BDB8C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8203-F8E4-46C8-AF26-D2B8EBD67AA6}"/>
      </w:docPartPr>
      <w:docPartBody>
        <w:p w:rsidR="00FA5596" w:rsidRDefault="00FA5596">
          <w:pPr>
            <w:pStyle w:val="E25EBBF16A204714A3A65D6BDB8C5E7D"/>
          </w:pPr>
          <w:r>
            <w:t>Profile</w:t>
          </w:r>
        </w:p>
      </w:docPartBody>
    </w:docPart>
    <w:docPart>
      <w:docPartPr>
        <w:name w:val="086A3C4FE07C4DC4ADB44CF081D2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5683-C163-4E7A-9E05-A8C31F3C4069}"/>
      </w:docPartPr>
      <w:docPartBody>
        <w:p w:rsidR="00FA5596" w:rsidRDefault="00FA5596">
          <w:pPr>
            <w:pStyle w:val="086A3C4FE07C4DC4ADB44CF081D233F4"/>
          </w:pPr>
          <w:r>
            <w:t>Experience</w:t>
          </w:r>
        </w:p>
      </w:docPartBody>
    </w:docPart>
    <w:docPart>
      <w:docPartPr>
        <w:name w:val="8215C9878B8C4BA795DB8C6D1CA3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E895-F916-49ED-A2E3-12657E9FA550}"/>
      </w:docPartPr>
      <w:docPartBody>
        <w:p w:rsidR="00FA5596" w:rsidRDefault="00FA5596">
          <w:pPr>
            <w:pStyle w:val="8215C9878B8C4BA795DB8C6D1CA3A7D8"/>
          </w:pPr>
          <w:r>
            <w:t>Education</w:t>
          </w:r>
        </w:p>
      </w:docPartBody>
    </w:docPart>
    <w:docPart>
      <w:docPartPr>
        <w:name w:val="49B8E089311145F59013A9BE3428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7270-8CA3-4868-913A-561670BEF699}"/>
      </w:docPartPr>
      <w:docPartBody>
        <w:p w:rsidR="00FA5596" w:rsidRDefault="00FA5596">
          <w:pPr>
            <w:pStyle w:val="49B8E089311145F59013A9BE34284444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1628190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6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5EBBF16A204714A3A65D6BDB8C5E7D">
    <w:name w:val="E25EBBF16A204714A3A65D6BDB8C5E7D"/>
  </w:style>
  <w:style w:type="paragraph" w:customStyle="1" w:styleId="086A3C4FE07C4DC4ADB44CF081D233F4">
    <w:name w:val="086A3C4FE07C4DC4ADB44CF081D233F4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paragraph" w:customStyle="1" w:styleId="8215C9878B8C4BA795DB8C6D1CA3A7D8">
    <w:name w:val="8215C9878B8C4BA795DB8C6D1CA3A7D8"/>
  </w:style>
  <w:style w:type="paragraph" w:customStyle="1" w:styleId="49B8E089311145F59013A9BE34284444">
    <w:name w:val="49B8E089311145F59013A9BE34284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373DB-C2F7-43F7-8BF2-130AFA1F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manager resume</Template>
  <TotalTime>0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2022-04-08T18:55:00Z</dcterms:created>
  <dcterms:modified xsi:type="dcterms:W3CDTF">2022-06-22T13:23:00Z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